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BC" w:rsidRDefault="008523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pPr w:leftFromText="180" w:rightFromText="180" w:vertAnchor="text" w:tblpY="1"/>
        <w:tblOverlap w:val="never"/>
        <w:tblW w:w="12320" w:type="dxa"/>
        <w:tblLayout w:type="fixed"/>
        <w:tblLook w:val="0400" w:firstRow="0" w:lastRow="0" w:firstColumn="0" w:lastColumn="0" w:noHBand="0" w:noVBand="1"/>
      </w:tblPr>
      <w:tblGrid>
        <w:gridCol w:w="3950"/>
        <w:gridCol w:w="7740"/>
        <w:gridCol w:w="630"/>
      </w:tblGrid>
      <w:tr w:rsidR="008523BC" w:rsidTr="00A11D3D">
        <w:trPr>
          <w:trHeight w:val="360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jc w:val="center"/>
              <w:rPr>
                <w:b/>
                <w:color w:val="FF0000"/>
              </w:rPr>
            </w:pPr>
            <w:r w:rsidRPr="00A11D3D">
              <w:rPr>
                <w:b/>
              </w:rPr>
              <w:t>Date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jc w:val="center"/>
              <w:rPr>
                <w:b/>
                <w:color w:val="FF0000"/>
              </w:rPr>
            </w:pPr>
            <w:r w:rsidRPr="00A11D3D">
              <w:rPr>
                <w:b/>
              </w:rPr>
              <w:t>LSWHTA Activity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8523BC" w:rsidRDefault="008523BC" w:rsidP="00A11D3D">
            <w:pPr>
              <w:jc w:val="center"/>
              <w:rPr>
                <w:b/>
                <w:color w:val="FF0000"/>
              </w:rPr>
            </w:pPr>
          </w:p>
        </w:tc>
      </w:tr>
      <w:tr w:rsidR="008523BC" w:rsidTr="00A11D3D">
        <w:trPr>
          <w:trHeight w:val="400"/>
        </w:trPr>
        <w:tc>
          <w:tcPr>
            <w:tcW w:w="11690" w:type="dxa"/>
            <w:gridSpan w:val="2"/>
            <w:tcBorders>
              <w:top w:val="single" w:sz="8" w:space="0" w:color="CCCC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bottom"/>
          </w:tcPr>
          <w:p w:rsidR="008523BC" w:rsidRDefault="00AB7839" w:rsidP="00A11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March</w:t>
            </w:r>
          </w:p>
        </w:tc>
        <w:tc>
          <w:tcPr>
            <w:tcW w:w="630" w:type="dxa"/>
            <w:tcBorders>
              <w:top w:val="single" w:sz="8" w:space="0" w:color="CCCC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:rsidR="008523BC" w:rsidRDefault="008523BC" w:rsidP="00A11D3D">
            <w:pPr>
              <w:jc w:val="center"/>
              <w:rPr>
                <w:b/>
                <w:color w:val="000000"/>
              </w:rPr>
            </w:pPr>
          </w:p>
        </w:tc>
      </w:tr>
      <w:tr w:rsidR="008523BC" w:rsidTr="00A11D3D">
        <w:trPr>
          <w:trHeight w:val="36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3/2 (Saturday) – 8am-3pm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 xml:space="preserve">iPad training; Saguaro National Park West – team building activities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34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3/13 (Wednesday) – 3:30pm-6pm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Laboratory of Tree-Ring Research &amp; Accelerator Mass Spec Lab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36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 xml:space="preserve">3/21 (Thursday) – 9am-5pm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3D" w:rsidRDefault="00A11D3D" w:rsidP="00A11D3D">
            <w:pPr>
              <w:widowControl w:val="0"/>
              <w:rPr>
                <w:color w:val="191919"/>
              </w:rPr>
            </w:pPr>
            <w:bookmarkStart w:id="1" w:name="_gjdgxs" w:colFirst="0" w:colLast="0"/>
            <w:bookmarkEnd w:id="1"/>
            <w:r>
              <w:rPr>
                <w:color w:val="191919"/>
              </w:rPr>
              <w:t>Arizona State Museum</w:t>
            </w:r>
          </w:p>
          <w:p w:rsidR="008523BC" w:rsidRDefault="00AB7839" w:rsidP="00A11D3D">
            <w:pPr>
              <w:widowControl w:val="0"/>
              <w:rPr>
                <w:color w:val="191919"/>
              </w:rPr>
            </w:pPr>
            <w:r>
              <w:rPr>
                <w:color w:val="191919"/>
              </w:rPr>
              <w:t xml:space="preserve">LUNCH </w:t>
            </w:r>
            <w:r>
              <w:rPr>
                <w:b/>
                <w:color w:val="000000"/>
              </w:rPr>
              <w:t>UA advisors at catered lunch.</w:t>
            </w:r>
          </w:p>
          <w:p w:rsidR="008523BC" w:rsidRDefault="00A11D3D" w:rsidP="00A11D3D">
            <w:pPr>
              <w:widowControl w:val="0"/>
              <w:rPr>
                <w:color w:val="000000"/>
              </w:rPr>
            </w:pPr>
            <w:r>
              <w:rPr>
                <w:color w:val="191919"/>
              </w:rPr>
              <w:t xml:space="preserve">Conservation Lab, </w:t>
            </w:r>
            <w:proofErr w:type="spellStart"/>
            <w:r>
              <w:rPr>
                <w:color w:val="191919"/>
              </w:rPr>
              <w:t>Bioarchaeology</w:t>
            </w:r>
            <w:proofErr w:type="spellEnd"/>
            <w:r>
              <w:rPr>
                <w:color w:val="191919"/>
              </w:rPr>
              <w:t xml:space="preserve"> Lab, </w:t>
            </w:r>
            <w:proofErr w:type="spellStart"/>
            <w:r>
              <w:rPr>
                <w:color w:val="191919"/>
              </w:rPr>
              <w:t>Zoorchaeology</w:t>
            </w:r>
            <w:proofErr w:type="spellEnd"/>
            <w:r>
              <w:rPr>
                <w:color w:val="191919"/>
              </w:rPr>
              <w:t xml:space="preserve"> Lab </w:t>
            </w:r>
            <w:r w:rsidR="00AB7839">
              <w:rPr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305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3/22 (Friday) – 9:00am-4</w:t>
            </w:r>
            <w:r>
              <w:rPr>
                <w:color w:val="000000"/>
              </w:rPr>
              <w:t xml:space="preserve">:00pm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Casa Grande Ruins National Monument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38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 xml:space="preserve">3/30 (Saturday) 9:00 a.m.- </w:t>
            </w:r>
            <w:r>
              <w:rPr>
                <w:color w:val="000000"/>
              </w:rPr>
              <w:t>4:00 p.m.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Tumacacori</w:t>
            </w:r>
            <w:proofErr w:type="spellEnd"/>
            <w:r>
              <w:rPr>
                <w:color w:val="000000"/>
              </w:rPr>
              <w:t xml:space="preserve"> National Historic Park &amp; San Xavier Mission;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360"/>
        </w:trPr>
        <w:tc>
          <w:tcPr>
            <w:tcW w:w="1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8523BC" w:rsidRDefault="00AB7839" w:rsidP="00A11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April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8523BC" w:rsidRDefault="008523BC" w:rsidP="00A11D3D">
            <w:pPr>
              <w:jc w:val="center"/>
              <w:rPr>
                <w:b/>
                <w:color w:val="000000"/>
              </w:rPr>
            </w:pPr>
          </w:p>
        </w:tc>
      </w:tr>
      <w:tr w:rsidR="008523BC" w:rsidTr="00A11D3D">
        <w:trPr>
          <w:trHeight w:val="36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4/6 (Saturday) – 8am-5pm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FF0000"/>
              </w:rPr>
              <w:t xml:space="preserve">Amerind Foundation Museum or Tohono </w:t>
            </w:r>
            <w:proofErr w:type="spellStart"/>
            <w:r>
              <w:rPr>
                <w:color w:val="FF0000"/>
              </w:rPr>
              <w:t>O’Odham</w:t>
            </w:r>
            <w:proofErr w:type="spellEnd"/>
            <w:r>
              <w:rPr>
                <w:color w:val="FF0000"/>
              </w:rPr>
              <w:t xml:space="preserve"> Museum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FF0000"/>
              </w:rPr>
            </w:pPr>
          </w:p>
        </w:tc>
      </w:tr>
      <w:tr w:rsidR="008523BC" w:rsidTr="00A11D3D">
        <w:trPr>
          <w:trHeight w:val="20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4-13 (staff at SAA meeting)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523BC" w:rsidRDefault="00AB7839" w:rsidP="00A11D3D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no-Meeting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523BC" w:rsidRDefault="008523BC" w:rsidP="00A11D3D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8523BC" w:rsidTr="00A11D3D">
        <w:trPr>
          <w:trHeight w:val="26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4/17 (Wednesday) – 4:30pm-7pm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Southwest Ceramics Lab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323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4/27 (Saturday) – 8am-5pm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 xml:space="preserve">Western Archaeological and Conservation Center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24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4/20 (Easter Saturday)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8523BC" w:rsidRDefault="00AB7839" w:rsidP="00A11D3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No-Meeting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523BC" w:rsidRDefault="008523BC" w:rsidP="00A11D3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523BC" w:rsidTr="00A11D3D">
        <w:trPr>
          <w:trHeight w:val="360"/>
        </w:trPr>
        <w:tc>
          <w:tcPr>
            <w:tcW w:w="1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8523BC" w:rsidRDefault="00AB7839" w:rsidP="00A11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8523BC" w:rsidRDefault="008523BC" w:rsidP="00A11D3D">
            <w:pPr>
              <w:jc w:val="center"/>
              <w:rPr>
                <w:b/>
                <w:color w:val="000000"/>
              </w:rPr>
            </w:pPr>
          </w:p>
        </w:tc>
      </w:tr>
      <w:tr w:rsidR="008523BC" w:rsidTr="00A11D3D">
        <w:trPr>
          <w:trHeight w:val="74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5/4-5/5 (Saturday-Sunday) – 7:30am-6:00pm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Montezuma Castle National Monument, Montezuma Well, and </w:t>
            </w:r>
            <w:proofErr w:type="spellStart"/>
            <w:r>
              <w:rPr>
                <w:color w:val="000000"/>
              </w:rPr>
              <w:t>Tuzigoot</w:t>
            </w:r>
            <w:proofErr w:type="spellEnd"/>
            <w:r>
              <w:rPr>
                <w:color w:val="000000"/>
              </w:rPr>
              <w:t xml:space="preserve"> National Monument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36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5/15 (Wednesday) 3:30-6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8523BC" w:rsidP="00A11D3D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FF0000"/>
              </w:rPr>
            </w:pPr>
          </w:p>
        </w:tc>
      </w:tr>
      <w:tr w:rsidR="008523BC" w:rsidTr="00A11D3D">
        <w:trPr>
          <w:trHeight w:val="240"/>
        </w:trPr>
        <w:tc>
          <w:tcPr>
            <w:tcW w:w="1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8523BC" w:rsidRDefault="00AB7839" w:rsidP="00A11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8523BC" w:rsidRDefault="008523BC" w:rsidP="00A11D3D">
            <w:pPr>
              <w:jc w:val="center"/>
              <w:rPr>
                <w:b/>
                <w:color w:val="000000"/>
              </w:rPr>
            </w:pPr>
          </w:p>
        </w:tc>
      </w:tr>
      <w:tr w:rsidR="008523BC" w:rsidTr="00A11D3D">
        <w:trPr>
          <w:trHeight w:val="305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6/3-6/5 (Monday-Wednesday) – 7am-6pm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Grand Canyon National P</w:t>
            </w:r>
            <w:r w:rsidR="00A11D3D">
              <w:rPr>
                <w:color w:val="000000"/>
              </w:rPr>
              <w:t xml:space="preserve">ark, </w:t>
            </w:r>
            <w:proofErr w:type="spellStart"/>
            <w:r w:rsidR="00A11D3D">
              <w:rPr>
                <w:color w:val="000000"/>
              </w:rPr>
              <w:t>Wupatki</w:t>
            </w:r>
            <w:proofErr w:type="spellEnd"/>
            <w:r w:rsidR="00A11D3D">
              <w:rPr>
                <w:color w:val="000000"/>
              </w:rPr>
              <w:t xml:space="preserve"> National Monument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332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6/7 (Friday) – 8am-4pm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Centre for Archaeological Field Training at Pima Community College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60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6/10-6/12 (Monday-Wednesday) – 7am-6pm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 xml:space="preserve">Archaeology Southwest Preservation Archaeology field school in New Mexico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60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6/14 (Friday) – 8am-4pm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At University of Arizona: Last day to finish videos created with iPads!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60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6/15 (Saturday) – 10am-2pm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BC" w:rsidRDefault="00AB7839" w:rsidP="00A11D3D">
            <w:pPr>
              <w:rPr>
                <w:color w:val="000000"/>
              </w:rPr>
            </w:pPr>
            <w:r>
              <w:rPr>
                <w:color w:val="000000"/>
              </w:rPr>
              <w:t>At University of Arizona: admissions information and GRADUATION!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320"/>
        </w:trPr>
        <w:tc>
          <w:tcPr>
            <w:tcW w:w="3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3BC" w:rsidRDefault="008523BC" w:rsidP="00A11D3D">
            <w:pPr>
              <w:rPr>
                <w:color w:val="000000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3BC" w:rsidRDefault="008523BC" w:rsidP="00A11D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23BC" w:rsidRDefault="008523BC" w:rsidP="00A11D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BC" w:rsidTr="00A11D3D">
        <w:trPr>
          <w:trHeight w:val="340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523BC" w:rsidRDefault="008523BC" w:rsidP="00A11D3D">
            <w:pPr>
              <w:rPr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3BC" w:rsidRDefault="008523BC" w:rsidP="00A11D3D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340"/>
        </w:trPr>
        <w:tc>
          <w:tcPr>
            <w:tcW w:w="39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523BC" w:rsidRDefault="008523BC" w:rsidP="00A11D3D">
            <w:pPr>
              <w:rPr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3BC" w:rsidRDefault="008523BC" w:rsidP="00A11D3D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375"/>
        </w:trPr>
        <w:tc>
          <w:tcPr>
            <w:tcW w:w="39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523BC" w:rsidRDefault="008523BC" w:rsidP="00A11D3D">
            <w:pPr>
              <w:rPr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3BC" w:rsidRDefault="008523BC" w:rsidP="00A11D3D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  <w:tr w:rsidR="008523BC" w:rsidTr="00A11D3D">
        <w:trPr>
          <w:trHeight w:val="700"/>
        </w:trPr>
        <w:tc>
          <w:tcPr>
            <w:tcW w:w="3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23BC" w:rsidRDefault="008523BC" w:rsidP="00A11D3D">
            <w:pPr>
              <w:rPr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3BC" w:rsidRDefault="008523BC" w:rsidP="00A11D3D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523BC" w:rsidRDefault="008523BC" w:rsidP="00A11D3D">
            <w:pPr>
              <w:rPr>
                <w:color w:val="000000"/>
              </w:rPr>
            </w:pPr>
          </w:p>
        </w:tc>
      </w:tr>
    </w:tbl>
    <w:p w:rsidR="008523BC" w:rsidRDefault="00A11D3D">
      <w:r>
        <w:br w:type="textWrapping" w:clear="all"/>
      </w:r>
    </w:p>
    <w:sectPr w:rsidR="008523BC">
      <w:headerReference w:type="default" r:id="rId6"/>
      <w:footerReference w:type="default" r:id="rId7"/>
      <w:pgSz w:w="15840" w:h="122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39" w:rsidRDefault="00AB7839">
      <w:r>
        <w:separator/>
      </w:r>
    </w:p>
  </w:endnote>
  <w:endnote w:type="continuationSeparator" w:id="0">
    <w:p w:rsidR="00AB7839" w:rsidRDefault="00AB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BC" w:rsidRDefault="00AB7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OCT 26,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39" w:rsidRDefault="00AB7839">
      <w:r>
        <w:separator/>
      </w:r>
    </w:p>
  </w:footnote>
  <w:footnote w:type="continuationSeparator" w:id="0">
    <w:p w:rsidR="00AB7839" w:rsidRDefault="00AB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BC" w:rsidRDefault="00AB7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b/>
        <w:color w:val="000000"/>
      </w:rPr>
      <w:t>LINKING SOUTHWESTERN HERITAGE THROUGH ARCHAEOLOGY PROPOSED 2019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BC"/>
    <w:rsid w:val="003B3B3C"/>
    <w:rsid w:val="008523BC"/>
    <w:rsid w:val="00A11D3D"/>
    <w:rsid w:val="00A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977BE-F79D-4760-BA83-24407E32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burton</dc:creator>
  <cp:lastModifiedBy>james burton</cp:lastModifiedBy>
  <cp:revision>2</cp:revision>
  <dcterms:created xsi:type="dcterms:W3CDTF">2018-12-02T17:29:00Z</dcterms:created>
  <dcterms:modified xsi:type="dcterms:W3CDTF">2018-12-02T17:29:00Z</dcterms:modified>
</cp:coreProperties>
</file>